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8F0" w:rsidRPr="00F478F0" w:rsidRDefault="00F478F0" w:rsidP="00F478F0">
      <w:pPr>
        <w:pStyle w:val="a6"/>
        <w:rPr>
          <w:sz w:val="36"/>
          <w:szCs w:val="36"/>
        </w:rPr>
      </w:pPr>
      <w:r w:rsidRPr="00F478F0">
        <w:rPr>
          <w:sz w:val="36"/>
          <w:szCs w:val="36"/>
        </w:rPr>
        <w:t>РЕКОМЕНДАЦИИ ДЛЯ СПЕЦАЛИСТОВ ПСИХО</w:t>
      </w:r>
      <w:r w:rsidR="0050712B">
        <w:rPr>
          <w:sz w:val="36"/>
          <w:szCs w:val="36"/>
        </w:rPr>
        <w:t>Л</w:t>
      </w:r>
      <w:bookmarkStart w:id="0" w:name="_GoBack"/>
      <w:bookmarkEnd w:id="0"/>
      <w:r w:rsidRPr="00F478F0">
        <w:rPr>
          <w:sz w:val="36"/>
          <w:szCs w:val="36"/>
        </w:rPr>
        <w:t>ОГИЧЕСКОИ СЛУЖБЫ В СИСТЕМЕ ОБРАЗОВАНИЯ, В СВЯЗИ С РАСПРОСТРАНЕНИЕМ КОРОНАРИВИРУСНОИ ИНФЕКЦИИ COVID -19)</w:t>
      </w:r>
    </w:p>
    <w:p w:rsidR="00F478F0" w:rsidRPr="006349E1" w:rsidRDefault="00F478F0" w:rsidP="00F478F0">
      <w:pPr>
        <w:pStyle w:val="1"/>
      </w:pPr>
      <w:r w:rsidRPr="006349E1">
        <w:t>ОХРАНА ПСИХИЧЕСКОГО ЗДОРОВЬЯ ДЕТЕЙ И ПОДРОСТКОВ ВО ВРЕМЯ ВСПЫШКИ COVlD-19</w:t>
      </w:r>
    </w:p>
    <w:p w:rsidR="00F478F0" w:rsidRPr="006349E1" w:rsidRDefault="00F478F0" w:rsidP="00F478F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B январе 2020 года ВОЗ объявила вспышку нового коронавирусного заболевания чрезвычайной ситуацией в области общественного здравоохранению имеющей международное значение. ВОЗ заявила, что существует высокий риск распространения коронавирусной болезни 2019 года</w:t>
      </w:r>
    </w:p>
    <w:p w:rsidR="00F478F0" w:rsidRPr="006349E1" w:rsidRDefault="00F478F0" w:rsidP="00F478F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(COVID-19) N3 другие страны мира. В марте 2020 года ВОЗ сделала заявление o TOM, что COVlD-19 можно охарактеризовать как пандемию. 803 и органы общественные здравоохранения во всем мире принимают меры по сдерживанию вспышки COVlD-19. Однако это кризисное время порождает стресс у населения</w:t>
      </w:r>
    </w:p>
    <w:p w:rsidR="00F478F0" w:rsidRPr="006349E1" w:rsidRDefault="00F478F0" w:rsidP="00F478F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Рекомендации для специалистов психологической службы в системе образования были разработаны в качестве примеров сообщений, адресованных родителям, педагогам и детям для поддержки психического здоровья и благополучия во время вспышки коронавирусной инфекции (COVlD-19) на основании рекомендаций ВОЗ.</w:t>
      </w:r>
    </w:p>
    <w:p w:rsidR="00F478F0" w:rsidRPr="00F478F0" w:rsidRDefault="00F478F0" w:rsidP="00F478F0">
      <w:pPr>
        <w:pStyle w:val="1"/>
      </w:pPr>
      <w:r w:rsidRPr="00F478F0">
        <w:t>РОДИТЕЛИ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Поддерживайте привычный ритм жизни семьи, насколько это возможно, или  создавайте новые семейные традиции (игры), особенно если дети должны оставаться дома. Обеспечьте вовлечение детей в соответствующие возрасту домашние мероприятия, включая мероприятия по их обучению. Старайтесь максимально использовать игровые формы.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Насколько это возможно, поощряйте детей продолжать играть и общаться со своими сверстниками. При этом возможно обсуждать такие контакты, как регулярные телефонные или видео-вызовы, другие соответствующие возрасту коммуникации (например, социальные сети в зависимости от возраста ребенка) с ограничением времени.</w:t>
      </w:r>
    </w:p>
    <w:p w:rsidR="00F478F0" w:rsidRPr="00F478F0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78F0">
        <w:rPr>
          <w:rFonts w:ascii="Times New Roman" w:hAnsi="Times New Roman" w:cs="Times New Roman"/>
          <w:sz w:val="24"/>
          <w:szCs w:val="24"/>
        </w:rPr>
        <w:t>Помогите детям найти способы выражения таких чувств как  страх и печаль. У каждого ребенка есть свой способ выражения эмоций. Иногда участие в творческой деятельности, такой как игра или рисование, может облегчить этот процесс. Дети  чувствуют облегчение, если они могут выразить и передать свои чувства в безопасной и благоприятной среде.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Во время стресса и кризиса дети обычно больше стремятся к общению с родителями. Обсудите COVID-19 с вашими детьми, используя возрастной подход. Если у ваших детей есть проблемы, то совместное решение этих проблем может облегчить их беспокойство. Дети будут наблюдать за поведением и эмоциями взрослых, чтобы получить подсказки о том, как управлять своими собственными эмоциями a трудный для них период.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Дети могут реагировать на пресс по-разному, например, быть более цепкими, тревожными, замкнутыми, злыми или возбужденными, мочиться в постель и т.д. Реагируйте на реакцию вашего ребенка c пониманием, прислушивайтесь к тому, что его волнует, сделайте его любовью и вниманием.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lastRenderedPageBreak/>
        <w:t>Объясните детям, что вирус не является фактором этнической или национальной принадлежности, чтобы не провоцировать неприязнь к сверстникам, взрослым людям иной национальности, a воспитывать чуткость и сострадание к беде тех, кто пострадал от вируса.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В простой доступной форме предоставьте детям факты о том, что произошло, объясните, что происходит сейчас, и дайте им четкую информацию о том, как снизить риск заражения этой болезнью, словами, которые они могут понять в зависимости от своего возраста.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Расскажите детям o путях передачи коронавируса:</w:t>
      </w:r>
    </w:p>
    <w:p w:rsidR="00F478F0" w:rsidRPr="00F478F0" w:rsidRDefault="00F478F0" w:rsidP="00F478F0">
      <w:pPr>
        <w:pStyle w:val="a3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78F0">
        <w:rPr>
          <w:rFonts w:ascii="Times New Roman" w:hAnsi="Times New Roman" w:cs="Times New Roman"/>
          <w:i/>
          <w:sz w:val="24"/>
          <w:szCs w:val="24"/>
        </w:rPr>
        <w:t>Заразиться COVlD-19 можно от других людей. если они инфицированы вирусом. Заболевание может передаваться от человека к человеку - через мелкие капли</w:t>
      </w:r>
      <w:proofErr w:type="gramStart"/>
      <w:r w:rsidRPr="00F478F0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F478F0">
        <w:rPr>
          <w:rFonts w:ascii="Times New Roman" w:hAnsi="Times New Roman" w:cs="Times New Roman"/>
          <w:i/>
          <w:sz w:val="24"/>
          <w:szCs w:val="24"/>
        </w:rPr>
        <w:t xml:space="preserve"> выделяемые из носа или рта больного COVlD-19 при кашле или чихании. Эти капли попадают на окружающие человека предметы и поверхности, Другие люди могут заразиться в результате прикосновения сначала к таким </w:t>
      </w:r>
      <w:proofErr w:type="gramStart"/>
      <w:r w:rsidRPr="00F478F0">
        <w:rPr>
          <w:rFonts w:ascii="Times New Roman" w:hAnsi="Times New Roman" w:cs="Times New Roman"/>
          <w:i/>
          <w:sz w:val="24"/>
          <w:szCs w:val="24"/>
        </w:rPr>
        <w:t>предметам  или</w:t>
      </w:r>
      <w:proofErr w:type="gramEnd"/>
      <w:r w:rsidRPr="00F478F0">
        <w:rPr>
          <w:rFonts w:ascii="Times New Roman" w:hAnsi="Times New Roman" w:cs="Times New Roman"/>
          <w:i/>
          <w:sz w:val="24"/>
          <w:szCs w:val="24"/>
        </w:rPr>
        <w:t xml:space="preserve"> поверхностям, a затем — к глазам. носу или рту. Кроме того, заражение может произойти при вдыхании мелких капель, которые выделяются при кашле или чихании человека с COVlD-19. По этой причине важно держаться от больного человека на расстоянии более l метра.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Объясните, ка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6349E1">
        <w:rPr>
          <w:rFonts w:ascii="Times New Roman" w:hAnsi="Times New Roman" w:cs="Times New Roman"/>
          <w:sz w:val="24"/>
          <w:szCs w:val="24"/>
        </w:rPr>
        <w:t xml:space="preserve"> избежать заражения: (1) не контактировать с людьми, имеющими признаки простуды и ОРВИ (выделения из носа, кашель, чихание и др.); (2) не посещать массовые мероприятия [кинотеатры, студии, секции, театры, цирки. филармонии, консерватории, пр.); (3) как можно чаще мыть руки с мылом; (4) по возможности, не трогать руками глаза, рот и нос; (5) no возможности, не прикасаться к ручкам, перилам, другим предметам и поверхностям в общественных местах; (6) избегать приветственных рукопожатий, поцелуев и объятий; (7) вести здоровый образ жизни, вовремя ложиться спать и высыпаться, сбалансированно питаться и регулярно делать зарядку. Обратите внимание на то, что вам необходимо регулярно проветривать помещение и делать влажную </w:t>
      </w:r>
      <w:proofErr w:type="gramStart"/>
      <w:r w:rsidRPr="006349E1">
        <w:rPr>
          <w:rFonts w:ascii="Times New Roman" w:hAnsi="Times New Roman" w:cs="Times New Roman"/>
          <w:sz w:val="24"/>
          <w:szCs w:val="24"/>
        </w:rPr>
        <w:t>уборку</w:t>
      </w:r>
      <w:proofErr w:type="gramEnd"/>
      <w:r w:rsidRPr="006349E1">
        <w:rPr>
          <w:rFonts w:ascii="Times New Roman" w:hAnsi="Times New Roman" w:cs="Times New Roman"/>
          <w:sz w:val="24"/>
          <w:szCs w:val="24"/>
        </w:rPr>
        <w:t xml:space="preserve"> Превратите эти занятия в забавную игру для всей семьи.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Превратите скучный рассказ о путях передачи коронавируса и способах профилактики в игру («да», «нет», «не знаю»), где дети могут двигаться, радоваться успешным ответам и возможности общения с нами.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Сведите ›‹ минимуму просмотр, чтение или прослушивание новостей, которые могут вызвать тревогу и волнение v ваших детей. Объясните им, что вы сами дадите им достоверную информацию, которую возьмете из надежных источников.</w:t>
      </w:r>
    </w:p>
    <w:p w:rsidR="00F478F0" w:rsidRPr="00F478F0" w:rsidRDefault="00F478F0" w:rsidP="00F478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78F0">
        <w:rPr>
          <w:rFonts w:ascii="Times New Roman" w:hAnsi="Times New Roman" w:cs="Times New Roman"/>
          <w:sz w:val="24"/>
          <w:szCs w:val="24"/>
        </w:rPr>
        <w:t xml:space="preserve">Если возникли проблемы с членами семьи, обратитесь за информацией к сайту Минздрава России: </w:t>
      </w:r>
      <w:r w:rsidRPr="00F478F0">
        <w:rPr>
          <w:rFonts w:ascii="Times New Roman" w:hAnsi="Times New Roman" w:cs="Times New Roman"/>
          <w:sz w:val="24"/>
          <w:szCs w:val="24"/>
        </w:rPr>
        <w:br/>
      </w:r>
      <w:r w:rsidRPr="00F478F0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F478F0">
        <w:rPr>
          <w:rFonts w:ascii="Times New Roman" w:hAnsi="Times New Roman" w:cs="Times New Roman"/>
          <w:sz w:val="24"/>
          <w:szCs w:val="24"/>
        </w:rPr>
        <w:t xml:space="preserve">//: </w:t>
      </w:r>
      <w:hyperlink r:id="rId6" w:history="1">
        <w:r w:rsidRPr="00F478F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478F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F478F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r w:rsidRPr="00F478F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F478F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F478F0">
        <w:rPr>
          <w:rStyle w:val="a5"/>
          <w:rFonts w:ascii="Times New Roman" w:hAnsi="Times New Roman" w:cs="Times New Roman"/>
          <w:sz w:val="24"/>
          <w:szCs w:val="24"/>
        </w:rPr>
        <w:br/>
      </w:r>
      <w:r w:rsidRPr="00F478F0">
        <w:rPr>
          <w:rFonts w:ascii="Times New Roman" w:hAnsi="Times New Roman" w:cs="Times New Roman"/>
          <w:sz w:val="24"/>
          <w:szCs w:val="24"/>
        </w:rPr>
        <w:t xml:space="preserve">Самую последнюю информацию о коронавирусной инфекции Вы также можете на сайте ВОЗ: </w:t>
      </w:r>
      <w:r w:rsidRPr="00F478F0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F478F0">
        <w:rPr>
          <w:rFonts w:ascii="Times New Roman" w:hAnsi="Times New Roman" w:cs="Times New Roman"/>
          <w:sz w:val="24"/>
          <w:szCs w:val="24"/>
        </w:rPr>
        <w:t xml:space="preserve">//: </w:t>
      </w:r>
      <w:hyperlink r:id="rId7" w:history="1">
        <w:r w:rsidRPr="00F478F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478F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F478F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who</w:t>
        </w:r>
        <w:r w:rsidRPr="00F478F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F478F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int</w:t>
        </w:r>
        <w:r w:rsidRPr="00F478F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F478F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F478F0" w:rsidRPr="00F478F0" w:rsidRDefault="00F478F0" w:rsidP="00F478F0">
      <w:pPr>
        <w:pStyle w:val="1"/>
      </w:pPr>
      <w:r w:rsidRPr="00F478F0">
        <w:t>ПЕДАГОГИ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Обеспечьте детям благоприятную позитивную образовательную среду, свободную от стрессов, вызванных стремлением к академическим успехам. Сконцентрируйтесь на сохранении здоровья детей, их психологического и социального благополучия.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 xml:space="preserve">Не привлекайте излишнего внимания детей к обсуждаемой проблеме. Сохраняйте рутинный уклад учебной работы, привычными для детей нормами ее оценки. 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В простой доступной форме предоставляйте детям информацию о том, что произошло, объясните, что происходит сейчас, и давайте им четкую информацию о том, как снизить риск заражения этой болезнью, словами, которые они могут понять в зависимости от своего возраста.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lastRenderedPageBreak/>
        <w:t>Используйте дистанционные формы обучения, поощряющие развитие интеллектуальной, творческой деятельности (напр. олимпиады, квесты, соревнования), которые позволят и детям, и их родителям поддерживать  активность и создавать благоприятную психологическую атмосферу в семье.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Пользуйтесь надежными источниками информации в определенное время в течение дня, один или два раза. Внезапный и почти постоянный поток новостных сообщений о вспышке болезни может вызвать беспокойство у любого человека.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Поддерживайте детей и родителей. Помощь другим людям в трудную минуту может принести вам лично психологическую пользу. Например, найдите возможности для распространения позитивных и обнадеживающих историй о выздоровлении людей, снижении распространения коронавируса,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 xml:space="preserve">На вас сейчас лежит двойное бремя ответственности за здоровье детей, психологическое и социальное благополучие членов их семей и академическую подготовку учащихся. Относитесь к этой ситуации как к особым условиям работы. Берегите себя. Помните, что забыв о своем психологическом состоянии так же важна, как и забота о физическом здоровье. </w:t>
      </w:r>
    </w:p>
    <w:p w:rsidR="00F478F0" w:rsidRPr="006349E1" w:rsidRDefault="00F478F0" w:rsidP="00F47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9E1">
        <w:rPr>
          <w:rFonts w:ascii="Times New Roman" w:hAnsi="Times New Roman" w:cs="Times New Roman"/>
          <w:sz w:val="24"/>
          <w:szCs w:val="24"/>
        </w:rPr>
        <w:t>Умейте справиться со стрессом, находить положительные эмоции и вести полноценный здоровый образ жизни. Занимайтесь дыхательными и физическими упражнениям, упраж</w:t>
      </w:r>
      <w:r>
        <w:rPr>
          <w:rFonts w:ascii="Times New Roman" w:hAnsi="Times New Roman" w:cs="Times New Roman"/>
          <w:sz w:val="24"/>
          <w:szCs w:val="24"/>
        </w:rPr>
        <w:t xml:space="preserve">нениями для релаксации, </w:t>
      </w:r>
      <w:r w:rsidR="001354E2">
        <w:rPr>
          <w:rFonts w:ascii="Times New Roman" w:hAnsi="Times New Roman" w:cs="Times New Roman"/>
          <w:sz w:val="24"/>
          <w:szCs w:val="24"/>
        </w:rPr>
        <w:t xml:space="preserve">сохраняйте привычный уровень физической активности, </w:t>
      </w:r>
      <w:r w:rsidRPr="006349E1">
        <w:rPr>
          <w:rFonts w:ascii="Times New Roman" w:hAnsi="Times New Roman" w:cs="Times New Roman"/>
          <w:sz w:val="24"/>
          <w:szCs w:val="24"/>
        </w:rPr>
        <w:t>чтобы уменьшать напряжение.</w:t>
      </w:r>
    </w:p>
    <w:p w:rsidR="001A0484" w:rsidRDefault="001A0484"/>
    <w:sectPr w:rsidR="001A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5D684F"/>
    <w:multiLevelType w:val="hybridMultilevel"/>
    <w:tmpl w:val="E04C8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C0C1C"/>
    <w:multiLevelType w:val="hybridMultilevel"/>
    <w:tmpl w:val="17F8CB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8F0"/>
    <w:rsid w:val="001354E2"/>
    <w:rsid w:val="001A0484"/>
    <w:rsid w:val="0050712B"/>
    <w:rsid w:val="00F4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A5BC"/>
  <w15:docId w15:val="{1123105E-525D-465A-B332-C3BB405D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78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478F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478F0"/>
    <w:rPr>
      <w:rFonts w:ascii="Consolas" w:hAnsi="Consolas"/>
      <w:sz w:val="21"/>
      <w:szCs w:val="21"/>
    </w:rPr>
  </w:style>
  <w:style w:type="character" w:styleId="a5">
    <w:name w:val="Hyperlink"/>
    <w:basedOn w:val="a0"/>
    <w:uiPriority w:val="99"/>
    <w:unhideWhenUsed/>
    <w:rsid w:val="00F478F0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uiPriority w:val="10"/>
    <w:qFormat/>
    <w:rsid w:val="00F478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F478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478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who.int/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minzdra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A386C-71C8-4FB8-A9A0-BC58D011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Павел Юров</cp:lastModifiedBy>
  <cp:revision>4</cp:revision>
  <dcterms:created xsi:type="dcterms:W3CDTF">2020-04-03T11:32:00Z</dcterms:created>
  <dcterms:modified xsi:type="dcterms:W3CDTF">2020-04-09T11:09:00Z</dcterms:modified>
</cp:coreProperties>
</file>